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AB4EC" w14:textId="6C917025" w:rsidR="00082E79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</w:t>
      </w:r>
      <w:r w:rsidR="00720A5B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6 – 4°MC</w:t>
      </w:r>
    </w:p>
    <w:p w14:paraId="57253156" w14:textId="30A07AAE" w:rsidR="00F922A4" w:rsidRPr="001C4D4C" w:rsidRDefault="003A6263" w:rsidP="003A6263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Profesor Julio Marín</w:t>
      </w:r>
      <w:bookmarkStart w:id="0" w:name="_GoBack"/>
      <w:bookmarkEnd w:id="0"/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0368AC36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8E28FED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36B84F3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57C3BBD5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0B09C5D4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10F71BA1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72EB9925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535F2058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4E138DEF" w14:textId="77777777" w:rsidTr="006E72C5">
        <w:trPr>
          <w:cantSplit/>
          <w:trHeight w:val="138"/>
        </w:trPr>
        <w:tc>
          <w:tcPr>
            <w:tcW w:w="479" w:type="dxa"/>
            <w:vMerge/>
          </w:tcPr>
          <w:p w14:paraId="61A337BB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D9DEFE7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14:paraId="3F094B22" w14:textId="77777777"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62942580" w14:textId="77777777"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686F8AA5" w14:textId="77777777"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1A26D268" w14:textId="77777777"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</w:tcPr>
          <w:p w14:paraId="5E6299ED" w14:textId="77777777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Prevención del Consumo de drogas</w:t>
            </w:r>
          </w:p>
        </w:tc>
        <w:tc>
          <w:tcPr>
            <w:tcW w:w="1723" w:type="dxa"/>
          </w:tcPr>
          <w:p w14:paraId="07B7F124" w14:textId="77777777"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</w:tcPr>
          <w:p w14:paraId="36AAB5F7" w14:textId="77777777"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14:paraId="688C7004" w14:textId="77777777" w:rsidTr="006641F8">
        <w:trPr>
          <w:cantSplit/>
          <w:trHeight w:val="477"/>
        </w:trPr>
        <w:tc>
          <w:tcPr>
            <w:tcW w:w="479" w:type="dxa"/>
            <w:vMerge/>
          </w:tcPr>
          <w:p w14:paraId="5F38F56B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272C03C8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5E99D770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4EEABDFA" w14:textId="77777777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1E86F4F1" w14:textId="77777777"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348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Acto cívico 6° básicos (9:00)</w:t>
            </w:r>
          </w:p>
        </w:tc>
        <w:tc>
          <w:tcPr>
            <w:tcW w:w="1579" w:type="dxa"/>
          </w:tcPr>
          <w:p w14:paraId="3A6F8237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62E34874" w14:textId="77777777"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445F6720" w14:textId="77777777"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14:paraId="1B04206D" w14:textId="77777777"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085CBB5C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14:paraId="655FB4F7" w14:textId="77777777" w:rsidTr="006E72C5">
        <w:trPr>
          <w:cantSplit/>
          <w:trHeight w:val="138"/>
        </w:trPr>
        <w:tc>
          <w:tcPr>
            <w:tcW w:w="479" w:type="dxa"/>
            <w:vMerge/>
          </w:tcPr>
          <w:p w14:paraId="6EB2411C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778D272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12E4240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66B034C4" w14:textId="77777777"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Feria de los valores</w:t>
            </w:r>
          </w:p>
          <w:p w14:paraId="10E520CB" w14:textId="77777777"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127C5AA" w14:textId="77777777"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2DD6F442" w14:textId="77777777"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Educación Artística (fecha postergada para este semestre)</w:t>
            </w:r>
          </w:p>
        </w:tc>
        <w:tc>
          <w:tcPr>
            <w:tcW w:w="1723" w:type="dxa"/>
          </w:tcPr>
          <w:p w14:paraId="2A65583A" w14:textId="77777777"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</w:tcPr>
          <w:p w14:paraId="0CF67128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6EF58473" w14:textId="77777777" w:rsidTr="006E72C5">
        <w:trPr>
          <w:cantSplit/>
          <w:trHeight w:val="138"/>
        </w:trPr>
        <w:tc>
          <w:tcPr>
            <w:tcW w:w="479" w:type="dxa"/>
          </w:tcPr>
          <w:p w14:paraId="23AE52BB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71A89218" w14:textId="77777777"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</w:tcPr>
          <w:p w14:paraId="6AF98B77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268520A" w14:textId="77777777"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771FFC35" w14:textId="77777777"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655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Encuentro de ciudadanía</w:t>
            </w:r>
          </w:p>
        </w:tc>
        <w:tc>
          <w:tcPr>
            <w:tcW w:w="1579" w:type="dxa"/>
          </w:tcPr>
          <w:p w14:paraId="211B6E66" w14:textId="68BA4F6B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085E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85E5F" w:rsidRPr="00085E5F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highlight w:val="green"/>
                <w:lang w:eastAsia="es-ES"/>
              </w:rPr>
              <w:t>CIENCIAS</w:t>
            </w:r>
          </w:p>
        </w:tc>
        <w:tc>
          <w:tcPr>
            <w:tcW w:w="1723" w:type="dxa"/>
          </w:tcPr>
          <w:p w14:paraId="34671440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005" w:type="dxa"/>
          </w:tcPr>
          <w:p w14:paraId="7180A2E1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7A3D9E54" w14:textId="77777777" w:rsidTr="006E72C5">
        <w:trPr>
          <w:cantSplit/>
          <w:trHeight w:val="138"/>
        </w:trPr>
        <w:tc>
          <w:tcPr>
            <w:tcW w:w="479" w:type="dxa"/>
          </w:tcPr>
          <w:p w14:paraId="5BE73393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FB27BB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</w:tcPr>
          <w:p w14:paraId="0D414293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</w:tcPr>
          <w:p w14:paraId="1BA3B721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</w:tcPr>
          <w:p w14:paraId="72B52987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</w:tcPr>
          <w:p w14:paraId="2B071741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</w:tcPr>
          <w:p w14:paraId="4A13F227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36BE75C6" w14:textId="77777777" w:rsidTr="00966C99">
        <w:trPr>
          <w:cantSplit/>
          <w:trHeight w:val="138"/>
        </w:trPr>
        <w:tc>
          <w:tcPr>
            <w:tcW w:w="479" w:type="dxa"/>
            <w:vMerge w:val="restart"/>
            <w:textDirection w:val="btLr"/>
          </w:tcPr>
          <w:p w14:paraId="28EFE664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</w:tcPr>
          <w:p w14:paraId="16665722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</w:tcPr>
          <w:p w14:paraId="6F296DCB" w14:textId="77777777"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</w:tcPr>
          <w:p w14:paraId="2365F8AA" w14:textId="3091A94B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1A01453C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</w:tcPr>
          <w:p w14:paraId="3DC9E078" w14:textId="77777777"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</w:tcPr>
          <w:p w14:paraId="04B534FD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5336B3A2" w14:textId="77777777" w:rsidTr="006E72C5">
        <w:trPr>
          <w:cantSplit/>
          <w:trHeight w:val="142"/>
        </w:trPr>
        <w:tc>
          <w:tcPr>
            <w:tcW w:w="479" w:type="dxa"/>
            <w:vMerge/>
          </w:tcPr>
          <w:p w14:paraId="43B8F8AF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2A291D8E" w14:textId="77777777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65F8B1C" w14:textId="77777777"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1A685F55" w14:textId="77777777"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11DEF29" w14:textId="77777777"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646CC2F9" w14:textId="3481A676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20A5B" w:rsidRPr="00720A5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highlight w:val="red"/>
                <w:lang w:eastAsia="es-ES"/>
              </w:rPr>
              <w:t>MATEMÁTICA</w:t>
            </w:r>
          </w:p>
        </w:tc>
        <w:tc>
          <w:tcPr>
            <w:tcW w:w="1579" w:type="dxa"/>
          </w:tcPr>
          <w:p w14:paraId="3B80A472" w14:textId="77777777"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</w:tcPr>
          <w:p w14:paraId="51318906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4627C53" w14:textId="77777777"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0148717F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7973B756" w14:textId="77777777" w:rsidTr="006E72C5">
        <w:trPr>
          <w:cantSplit/>
          <w:trHeight w:val="115"/>
        </w:trPr>
        <w:tc>
          <w:tcPr>
            <w:tcW w:w="479" w:type="dxa"/>
            <w:vMerge/>
          </w:tcPr>
          <w:p w14:paraId="749624EB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3F133339" w14:textId="77777777"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5EA0E241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5D14BB91" w14:textId="77777777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F6C8F5A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2C45C32" w14:textId="77777777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42119E3D" w14:textId="77777777"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8F06D38" w14:textId="5E51B8C0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085E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085E5F" w:rsidRPr="00085E5F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highlight w:val="green"/>
                <w:lang w:eastAsia="es-ES"/>
              </w:rPr>
              <w:t>CIENCIAS</w:t>
            </w:r>
          </w:p>
          <w:p w14:paraId="7A9ACCC4" w14:textId="77777777" w:rsidR="006762F8" w:rsidRDefault="006762F8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10:15)</w:t>
            </w:r>
          </w:p>
          <w:p w14:paraId="1FAE69BA" w14:textId="77777777" w:rsidR="00AE0BDF" w:rsidRPr="00B76A32" w:rsidRDefault="00B76A32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Paz y la No violencia</w:t>
            </w:r>
          </w:p>
          <w:p w14:paraId="011AB50E" w14:textId="77777777" w:rsidR="00396611" w:rsidRPr="00F922A4" w:rsidRDefault="00DA27D6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78A07B33" w14:textId="76D78662"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E738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73850" w:rsidRPr="00E73850">
              <w:rPr>
                <w:rFonts w:ascii="Arial" w:eastAsia="Times New Roman" w:hAnsi="Arial" w:cs="Arial"/>
                <w:b/>
                <w:bCs/>
                <w:color w:val="EE0000"/>
                <w:sz w:val="16"/>
                <w:szCs w:val="16"/>
                <w:highlight w:val="yellow"/>
                <w:lang w:eastAsia="es-ES"/>
              </w:rPr>
              <w:t>LENGUAJE</w:t>
            </w:r>
          </w:p>
        </w:tc>
        <w:tc>
          <w:tcPr>
            <w:tcW w:w="1005" w:type="dxa"/>
          </w:tcPr>
          <w:p w14:paraId="3FA35EAC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01AAF13B" w14:textId="77777777" w:rsidTr="006E72C5">
        <w:trPr>
          <w:cantSplit/>
          <w:trHeight w:val="347"/>
        </w:trPr>
        <w:tc>
          <w:tcPr>
            <w:tcW w:w="479" w:type="dxa"/>
            <w:vMerge/>
          </w:tcPr>
          <w:p w14:paraId="674D49B0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B10D110" w14:textId="77777777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</w:tcPr>
          <w:p w14:paraId="6F310A68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7692F71" w14:textId="77777777"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</w:t>
            </w:r>
            <w:proofErr w:type="gram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la EMTP</w:t>
            </w:r>
          </w:p>
          <w:p w14:paraId="294DDF0A" w14:textId="77777777"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B724612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9F6E64C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6FEDCF91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005" w:type="dxa"/>
          </w:tcPr>
          <w:p w14:paraId="1140E557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5C39FEC9" w14:textId="77777777" w:rsidTr="006C4C58">
        <w:trPr>
          <w:cantSplit/>
          <w:trHeight w:val="347"/>
        </w:trPr>
        <w:tc>
          <w:tcPr>
            <w:tcW w:w="479" w:type="dxa"/>
            <w:vMerge/>
          </w:tcPr>
          <w:p w14:paraId="15F527DF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79075BC5" w14:textId="17B8923C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F75B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75BC2" w:rsidRPr="00F75BC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highlight w:val="darkBlue"/>
                <w:lang w:eastAsia="es-ES"/>
              </w:rPr>
              <w:t>ED CIUDADANA</w:t>
            </w:r>
          </w:p>
        </w:tc>
        <w:tc>
          <w:tcPr>
            <w:tcW w:w="1480" w:type="dxa"/>
          </w:tcPr>
          <w:p w14:paraId="2A588988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1A0EEB7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5F2A0D2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381076ED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6AAF2562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1F25ADC4" w14:textId="77777777" w:rsidTr="006E72C5">
        <w:trPr>
          <w:cantSplit/>
          <w:trHeight w:val="199"/>
        </w:trPr>
        <w:tc>
          <w:tcPr>
            <w:tcW w:w="479" w:type="dxa"/>
            <w:vMerge w:val="restart"/>
            <w:textDirection w:val="btLr"/>
            <w:vAlign w:val="center"/>
          </w:tcPr>
          <w:p w14:paraId="37F04B39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18829A42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65649391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5E7E075A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3ECF432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5460D63D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2207C538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32205F27" w14:textId="77777777" w:rsidTr="006E72C5">
        <w:trPr>
          <w:trHeight w:val="347"/>
        </w:trPr>
        <w:tc>
          <w:tcPr>
            <w:tcW w:w="479" w:type="dxa"/>
            <w:vMerge/>
          </w:tcPr>
          <w:p w14:paraId="0388096E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4DE708B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34904516" w14:textId="0FEB911A" w:rsidR="00B9242D" w:rsidRPr="00F922A4" w:rsidRDefault="00D570C2" w:rsidP="00B9242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B9242D" w:rsidRPr="00B9242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highlight w:val="darkBlue"/>
                <w:lang w:eastAsia="es-ES"/>
              </w:rPr>
              <w:t>HISTORIA</w:t>
            </w:r>
          </w:p>
        </w:tc>
        <w:tc>
          <w:tcPr>
            <w:tcW w:w="1579" w:type="dxa"/>
          </w:tcPr>
          <w:p w14:paraId="466AC3D2" w14:textId="77777777" w:rsidR="00720A5B" w:rsidRPr="00720A5B" w:rsidRDefault="008F029B" w:rsidP="00720A5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FF00FF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20A5B" w:rsidRPr="00720A5B">
              <w:rPr>
                <w:rFonts w:ascii="Arial" w:eastAsia="Times New Roman" w:hAnsi="Arial" w:cs="Arial"/>
                <w:b/>
                <w:bCs/>
                <w:color w:val="FF00FF"/>
                <w:sz w:val="16"/>
                <w:szCs w:val="16"/>
                <w:highlight w:val="cyan"/>
                <w:lang w:eastAsia="es-ES"/>
              </w:rPr>
              <w:t>INGLÉS</w:t>
            </w:r>
          </w:p>
          <w:p w14:paraId="1DB72680" w14:textId="08E72A08" w:rsidR="006E72C5" w:rsidRPr="00F922A4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164CB73F" w14:textId="77777777"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181EAEF3" w14:textId="7F671DD9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73850" w:rsidRPr="00E73850">
              <w:rPr>
                <w:rFonts w:ascii="Arial" w:eastAsia="Times New Roman" w:hAnsi="Arial" w:cs="Arial"/>
                <w:b/>
                <w:bCs/>
                <w:color w:val="92D050"/>
                <w:sz w:val="16"/>
                <w:szCs w:val="16"/>
                <w:highlight w:val="darkRed"/>
                <w:lang w:eastAsia="es-ES"/>
              </w:rPr>
              <w:t>AFS</w:t>
            </w:r>
          </w:p>
        </w:tc>
        <w:tc>
          <w:tcPr>
            <w:tcW w:w="1005" w:type="dxa"/>
          </w:tcPr>
          <w:p w14:paraId="6C2A698E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40D2EA95" w14:textId="77777777" w:rsidTr="006E72C5">
        <w:trPr>
          <w:trHeight w:val="347"/>
        </w:trPr>
        <w:tc>
          <w:tcPr>
            <w:tcW w:w="479" w:type="dxa"/>
            <w:vMerge/>
          </w:tcPr>
          <w:p w14:paraId="1EEF2AAB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5844B13F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</w:tcPr>
          <w:p w14:paraId="5E509088" w14:textId="7DDA1EAE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  <w:r w:rsidR="00B924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B9242D" w:rsidRPr="00720A5B"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highlight w:val="black"/>
                <w:lang w:eastAsia="es-ES"/>
              </w:rPr>
              <w:t>FILOSOFÍA</w:t>
            </w:r>
          </w:p>
          <w:p w14:paraId="53C598A8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5E7E4A68" w14:textId="77777777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</w:tcPr>
          <w:p w14:paraId="2DF96EC5" w14:textId="77777777"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</w:tcPr>
          <w:p w14:paraId="551B4020" w14:textId="77777777"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</w:tcPr>
          <w:p w14:paraId="1177ED2F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20B7B61E" w14:textId="77777777" w:rsidTr="006E72C5">
        <w:trPr>
          <w:trHeight w:val="427"/>
        </w:trPr>
        <w:tc>
          <w:tcPr>
            <w:tcW w:w="479" w:type="dxa"/>
            <w:vMerge/>
          </w:tcPr>
          <w:p w14:paraId="767E2D0B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192F3CF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5DA02CEE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64E89368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96BDAAB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9B09C73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176EC8D0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101A8FA9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</w:tcPr>
          <w:p w14:paraId="6605ED6E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0C728728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4124BA18" w14:textId="77777777" w:rsidTr="006E72C5">
        <w:trPr>
          <w:trHeight w:val="427"/>
        </w:trPr>
        <w:tc>
          <w:tcPr>
            <w:tcW w:w="479" w:type="dxa"/>
            <w:vMerge/>
          </w:tcPr>
          <w:p w14:paraId="42D2534C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19D25F81" w14:textId="77777777"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</w:tcPr>
          <w:p w14:paraId="36A6A9FC" w14:textId="77777777"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32D40562" w14:textId="77777777"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ADF5C78" w14:textId="5F1872DE"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5EB0F3B" w14:textId="00297F63"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085E5F" w:rsidRPr="00085E5F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highlight w:val="green"/>
                <w:lang w:eastAsia="es-ES"/>
              </w:rPr>
              <w:t>CIENCIAS</w:t>
            </w:r>
          </w:p>
        </w:tc>
        <w:tc>
          <w:tcPr>
            <w:tcW w:w="1723" w:type="dxa"/>
          </w:tcPr>
          <w:p w14:paraId="15B427A6" w14:textId="6254631F"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E73850" w:rsidRPr="00E73850">
              <w:rPr>
                <w:rFonts w:ascii="Arial" w:eastAsia="Times New Roman" w:hAnsi="Arial" w:cs="Arial"/>
                <w:b/>
                <w:bCs/>
                <w:color w:val="EE0000"/>
                <w:sz w:val="16"/>
                <w:szCs w:val="16"/>
                <w:lang w:val="es-ES" w:eastAsia="es-ES"/>
              </w:rPr>
              <w:t xml:space="preserve"> </w:t>
            </w:r>
            <w:r w:rsidR="00E73850" w:rsidRPr="00E73850">
              <w:rPr>
                <w:rFonts w:ascii="Arial" w:eastAsia="Times New Roman" w:hAnsi="Arial" w:cs="Arial"/>
                <w:b/>
                <w:bCs/>
                <w:color w:val="EE0000"/>
                <w:sz w:val="16"/>
                <w:szCs w:val="16"/>
                <w:highlight w:val="yellow"/>
                <w:lang w:val="es-ES" w:eastAsia="es-ES"/>
              </w:rPr>
              <w:t>LENGUAJE</w:t>
            </w:r>
          </w:p>
          <w:p w14:paraId="3B61BD48" w14:textId="77777777" w:rsidR="007276DC" w:rsidRDefault="007276D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2FA752EA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56393B48" w14:textId="77777777" w:rsidTr="006E72C5">
        <w:trPr>
          <w:trHeight w:val="427"/>
        </w:trPr>
        <w:tc>
          <w:tcPr>
            <w:tcW w:w="479" w:type="dxa"/>
          </w:tcPr>
          <w:p w14:paraId="3903F174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752B499" w14:textId="7777777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 la Prevención del Embarazo Adolescente</w:t>
            </w:r>
          </w:p>
        </w:tc>
        <w:tc>
          <w:tcPr>
            <w:tcW w:w="1480" w:type="dxa"/>
          </w:tcPr>
          <w:p w14:paraId="6AE73A08" w14:textId="77777777"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los asistentes de la Educación</w:t>
            </w:r>
          </w:p>
          <w:p w14:paraId="43AA26B0" w14:textId="77777777"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719B096C" w14:textId="7777777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63C56C1E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27D1ACB7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31DBBEF3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5C370F98" w14:textId="77777777" w:rsidTr="006E72C5">
        <w:trPr>
          <w:cantSplit/>
          <w:trHeight w:val="214"/>
        </w:trPr>
        <w:tc>
          <w:tcPr>
            <w:tcW w:w="479" w:type="dxa"/>
            <w:vMerge w:val="restart"/>
            <w:textDirection w:val="btLr"/>
            <w:vAlign w:val="center"/>
          </w:tcPr>
          <w:p w14:paraId="6CA40C2D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6C73FE13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38E7161D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14483014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30692511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4CBFC0B0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734FECA9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6DF3B02E" w14:textId="77777777" w:rsidTr="006E72C5">
        <w:trPr>
          <w:cantSplit/>
          <w:trHeight w:val="147"/>
        </w:trPr>
        <w:tc>
          <w:tcPr>
            <w:tcW w:w="479" w:type="dxa"/>
            <w:vMerge/>
            <w:textDirection w:val="btLr"/>
            <w:vAlign w:val="center"/>
          </w:tcPr>
          <w:p w14:paraId="475E3254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03BDA0E1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1CD17B7B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B7AE9D0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5689905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8C32118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30D96C1D" w14:textId="77777777"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</w:tcPr>
          <w:p w14:paraId="20155893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13ECD440" w14:textId="77777777" w:rsidTr="006E72C5">
        <w:trPr>
          <w:cantSplit/>
          <w:trHeight w:val="147"/>
        </w:trPr>
        <w:tc>
          <w:tcPr>
            <w:tcW w:w="479" w:type="dxa"/>
            <w:vMerge/>
            <w:textDirection w:val="btLr"/>
            <w:vAlign w:val="center"/>
          </w:tcPr>
          <w:p w14:paraId="38BAB811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E34389E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46CFA6F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</w:tcPr>
          <w:p w14:paraId="43D06A09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Carrera del saber (10:15)</w:t>
            </w:r>
          </w:p>
          <w:p w14:paraId="2D80C2D2" w14:textId="77777777"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FBECD2D" w14:textId="201F3526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20A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20A5B" w:rsidRPr="00720A5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highlight w:val="red"/>
                <w:lang w:eastAsia="es-ES"/>
              </w:rPr>
              <w:t>MATEMÁTICA</w:t>
            </w:r>
          </w:p>
          <w:p w14:paraId="15D21DDA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8CFFA41" w14:textId="5308A014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085E5F" w:rsidRPr="00085E5F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highlight w:val="green"/>
                <w:lang w:eastAsia="es-ES"/>
              </w:rPr>
              <w:t>CIENCIAS</w:t>
            </w:r>
          </w:p>
        </w:tc>
        <w:tc>
          <w:tcPr>
            <w:tcW w:w="1723" w:type="dxa"/>
          </w:tcPr>
          <w:p w14:paraId="1DC06316" w14:textId="77777777"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</w:tcPr>
          <w:p w14:paraId="78A603CD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38C6AD75" w14:textId="77777777" w:rsidTr="006C4C58">
        <w:trPr>
          <w:cantSplit/>
          <w:trHeight w:val="582"/>
        </w:trPr>
        <w:tc>
          <w:tcPr>
            <w:tcW w:w="479" w:type="dxa"/>
            <w:vMerge/>
          </w:tcPr>
          <w:p w14:paraId="7F9749A1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9F09009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</w:tcPr>
          <w:p w14:paraId="4CD28E7F" w14:textId="77777777"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4B18730" w14:textId="402CCB1D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E7385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73850" w:rsidRPr="00E73850">
              <w:rPr>
                <w:rFonts w:ascii="Arial" w:eastAsia="Times New Roman" w:hAnsi="Arial" w:cs="Arial"/>
                <w:b/>
                <w:bCs/>
                <w:color w:val="EE0000"/>
                <w:sz w:val="16"/>
                <w:szCs w:val="16"/>
                <w:highlight w:val="yellow"/>
                <w:lang w:eastAsia="es-ES"/>
              </w:rPr>
              <w:t>LENGUAJE</w:t>
            </w:r>
          </w:p>
          <w:p w14:paraId="699C093D" w14:textId="77777777"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21B49F8" w14:textId="77777777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0BF17CA6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</w:tcPr>
          <w:p w14:paraId="4A479FB5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40CB4E01" w14:textId="77777777" w:rsidTr="006E72C5">
        <w:trPr>
          <w:cantSplit/>
          <w:trHeight w:val="347"/>
        </w:trPr>
        <w:tc>
          <w:tcPr>
            <w:tcW w:w="479" w:type="dxa"/>
            <w:vMerge/>
          </w:tcPr>
          <w:p w14:paraId="38F93F04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4CF34A4E" w14:textId="4C1E3901"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F75BC2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F75BC2" w:rsidRPr="00F75BC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highlight w:val="darkBlue"/>
                <w:lang w:eastAsia="es-ES"/>
              </w:rPr>
              <w:t>ED CIUDADANA</w:t>
            </w:r>
          </w:p>
        </w:tc>
        <w:tc>
          <w:tcPr>
            <w:tcW w:w="1480" w:type="dxa"/>
          </w:tcPr>
          <w:p w14:paraId="2C76619D" w14:textId="4954E96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B9242D" w:rsidRPr="00B9242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highlight w:val="darkBlue"/>
                <w:lang w:eastAsia="es-ES"/>
              </w:rPr>
              <w:t>HISTORIA</w:t>
            </w:r>
          </w:p>
          <w:p w14:paraId="548B7E41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67762A0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579" w:type="dxa"/>
          </w:tcPr>
          <w:p w14:paraId="2D0F53E4" w14:textId="77777777"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14:paraId="40121B68" w14:textId="77777777"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11B24CDC" w14:textId="77777777"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14:paraId="003B52DE" w14:textId="77777777"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7EE6B1F0" w14:textId="77777777"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7345333B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23785BF0" w14:textId="77777777" w:rsidTr="006E72C5">
        <w:trPr>
          <w:cantSplit/>
          <w:trHeight w:val="283"/>
        </w:trPr>
        <w:tc>
          <w:tcPr>
            <w:tcW w:w="479" w:type="dxa"/>
            <w:vMerge/>
          </w:tcPr>
          <w:p w14:paraId="527C41AC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03F03E00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</w:tcPr>
          <w:p w14:paraId="328749A9" w14:textId="43DA80F2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720A5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20A5B" w:rsidRPr="00720A5B"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highlight w:val="black"/>
                <w:lang w:eastAsia="es-ES"/>
              </w:rPr>
              <w:t>FILOSOFÍA</w:t>
            </w:r>
          </w:p>
          <w:p w14:paraId="0B21B310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6DF180C" w14:textId="79ED03BF" w:rsidR="00DA7790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20A5B" w:rsidRPr="00720A5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highlight w:val="red"/>
                <w:lang w:eastAsia="es-ES"/>
              </w:rPr>
              <w:t>MATEMÁTICA</w:t>
            </w:r>
          </w:p>
          <w:p w14:paraId="19D1748A" w14:textId="77777777" w:rsidR="00720A5B" w:rsidRPr="00720A5B" w:rsidRDefault="00720A5B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FF00FF"/>
                <w:sz w:val="16"/>
                <w:szCs w:val="16"/>
                <w:lang w:eastAsia="es-ES"/>
              </w:rPr>
            </w:pPr>
          </w:p>
          <w:p w14:paraId="60970E43" w14:textId="406161AB" w:rsidR="00720A5B" w:rsidRPr="00720A5B" w:rsidRDefault="00720A5B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FF00FF"/>
                <w:sz w:val="16"/>
                <w:szCs w:val="16"/>
                <w:lang w:eastAsia="es-ES"/>
              </w:rPr>
            </w:pPr>
            <w:r w:rsidRPr="00720A5B">
              <w:rPr>
                <w:rFonts w:ascii="Arial" w:eastAsia="Times New Roman" w:hAnsi="Arial" w:cs="Arial"/>
                <w:b/>
                <w:bCs/>
                <w:color w:val="FF00FF"/>
                <w:sz w:val="16"/>
                <w:szCs w:val="16"/>
                <w:highlight w:val="cyan"/>
                <w:lang w:eastAsia="es-ES"/>
              </w:rPr>
              <w:t>INGLÉS</w:t>
            </w:r>
          </w:p>
          <w:p w14:paraId="57AA56C8" w14:textId="77777777" w:rsidR="0006207D" w:rsidRPr="00F922A4" w:rsidRDefault="0006207D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CD00901" w14:textId="77777777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</w:tc>
        <w:tc>
          <w:tcPr>
            <w:tcW w:w="1723" w:type="dxa"/>
          </w:tcPr>
          <w:p w14:paraId="13F636BF" w14:textId="16777242"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085E5F">
              <w:rPr>
                <w:rFonts w:ascii="Arial" w:eastAsia="Times New Roman" w:hAnsi="Arial" w:cs="Arial"/>
                <w:b/>
                <w:bCs/>
                <w:color w:val="92D050"/>
                <w:sz w:val="16"/>
                <w:szCs w:val="16"/>
                <w:highlight w:val="darkRed"/>
                <w:lang w:eastAsia="es-ES"/>
              </w:rPr>
              <w:t>A</w:t>
            </w:r>
            <w:r w:rsidR="00E73850" w:rsidRPr="00E73850">
              <w:rPr>
                <w:rFonts w:ascii="Arial" w:eastAsia="Times New Roman" w:hAnsi="Arial" w:cs="Arial"/>
                <w:b/>
                <w:bCs/>
                <w:color w:val="92D050"/>
                <w:sz w:val="16"/>
                <w:szCs w:val="16"/>
                <w:highlight w:val="darkRed"/>
                <w:lang w:eastAsia="es-ES"/>
              </w:rPr>
              <w:t>FS</w:t>
            </w:r>
          </w:p>
          <w:p w14:paraId="679EE685" w14:textId="77777777"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5FE71CE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1D60BE7C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4E7FE482" w14:textId="77777777" w:rsidTr="006E72C5">
        <w:trPr>
          <w:cantSplit/>
          <w:trHeight w:val="156"/>
        </w:trPr>
        <w:tc>
          <w:tcPr>
            <w:tcW w:w="479" w:type="dxa"/>
            <w:vMerge w:val="restart"/>
            <w:textDirection w:val="btLr"/>
          </w:tcPr>
          <w:p w14:paraId="5B6BC533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792C83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3AD8883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35AEB26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1FBD751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57FEEFC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7FFE1A3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4957E20E" w14:textId="77777777" w:rsidTr="006E72C5">
        <w:trPr>
          <w:cantSplit/>
          <w:trHeight w:val="89"/>
        </w:trPr>
        <w:tc>
          <w:tcPr>
            <w:tcW w:w="479" w:type="dxa"/>
            <w:vMerge/>
            <w:textDirection w:val="btLr"/>
          </w:tcPr>
          <w:p w14:paraId="1B6E3535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</w:tcPr>
          <w:p w14:paraId="6DFBEDE5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5A82" w14:textId="77777777"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</w:tcPr>
          <w:p w14:paraId="2AB711DB" w14:textId="0B104F18" w:rsidR="00720A5B" w:rsidRPr="00F922A4" w:rsidRDefault="00C55159" w:rsidP="00720A5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C34D64D" w14:textId="47FB9992" w:rsidR="00AD0325" w:rsidRPr="00F922A4" w:rsidRDefault="00AD032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20E165A" w14:textId="0BB6FC47" w:rsidR="006E72C5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117C2E06" w14:textId="77777777"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14:paraId="63FE5FEA" w14:textId="77777777"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30B275A4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0FBD8211" w14:textId="77777777" w:rsidTr="006E72C5">
        <w:trPr>
          <w:cantSplit/>
          <w:trHeight w:val="260"/>
        </w:trPr>
        <w:tc>
          <w:tcPr>
            <w:tcW w:w="479" w:type="dxa"/>
            <w:vMerge/>
            <w:textDirection w:val="btLr"/>
          </w:tcPr>
          <w:p w14:paraId="4B8805E2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7DED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CA3B" w14:textId="77777777"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740312C" w14:textId="77777777"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280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4576736" w14:textId="77777777" w:rsidR="00BB24E4" w:rsidRPr="00F922A4" w:rsidRDefault="004039F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2° medios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CDE" w14:textId="77777777"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3D4E113" w14:textId="77777777" w:rsidR="005102A0" w:rsidRPr="00F922A4" w:rsidRDefault="004039F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</w:t>
            </w:r>
            <w:r w:rsidR="00FF4B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° medios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CA0" w14:textId="77777777" w:rsidR="0019230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Universal de la Tolerancia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y los DDHH</w:t>
            </w:r>
          </w:p>
          <w:p w14:paraId="31790774" w14:textId="77777777" w:rsidR="000301C4" w:rsidRDefault="000301C4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Acto Creciendo en un mundo lector (11:30)</w:t>
            </w:r>
          </w:p>
          <w:p w14:paraId="0B1FB467" w14:textId="77777777" w:rsidR="0027782E" w:rsidRPr="00FF4BD0" w:rsidRDefault="00FF4BD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Cierre académico 4° medios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7CED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2B693F9C" w14:textId="77777777" w:rsidTr="001A3424">
        <w:trPr>
          <w:cantSplit/>
          <w:trHeight w:val="588"/>
        </w:trPr>
        <w:tc>
          <w:tcPr>
            <w:tcW w:w="479" w:type="dxa"/>
            <w:vMerge/>
          </w:tcPr>
          <w:p w14:paraId="74338437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77641B1A" w14:textId="77777777"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0AEA7" w14:textId="05F8D7E2"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081B5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Talent</w:t>
            </w:r>
            <w:proofErr w:type="spellEnd"/>
            <w:r w:rsidR="00081B5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Show</w:t>
            </w:r>
            <w:r w:rsidR="001E3CCC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(12:00)</w:t>
            </w:r>
          </w:p>
          <w:p w14:paraId="3BE92066" w14:textId="77777777"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CB9D3" w14:textId="77777777"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14:paraId="26C1CC83" w14:textId="77777777"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F96FA" w14:textId="77777777"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FE968" w14:textId="77777777" w:rsidR="001D2657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de la Educación </w:t>
            </w:r>
            <w:proofErr w:type="spellStart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A2CE6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5F2AD892" w14:textId="77777777" w:rsidTr="006E72C5">
        <w:trPr>
          <w:cantSplit/>
          <w:trHeight w:val="477"/>
        </w:trPr>
        <w:tc>
          <w:tcPr>
            <w:tcW w:w="479" w:type="dxa"/>
            <w:vMerge/>
          </w:tcPr>
          <w:p w14:paraId="7FBA0528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1E64C64C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80157" w14:textId="77777777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83522" w14:textId="77777777"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No violencia contra la mujer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B1A9E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35D8DAE5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25634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00C1DD57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4FAEB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2456453F" w14:textId="77777777" w:rsidTr="006E72C5">
        <w:trPr>
          <w:cantSplit/>
          <w:trHeight w:val="477"/>
        </w:trPr>
        <w:tc>
          <w:tcPr>
            <w:tcW w:w="479" w:type="dxa"/>
          </w:tcPr>
          <w:p w14:paraId="09C33E29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</w:tcPr>
          <w:p w14:paraId="22344FE9" w14:textId="77777777" w:rsidR="00C55159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  <w:p w14:paraId="4BEA6D25" w14:textId="77777777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9F390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1D453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B351F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185E2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9FB9A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6A9ED4B9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textDirection w:val="btLr"/>
          </w:tcPr>
          <w:p w14:paraId="1CAB56EF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7432C884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B436AE9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44694955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162F0FCF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7E2815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D463BA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F02B5F3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60B3440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E0303A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A6E4A8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057D2940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6A53B949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1DEE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1A10954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BB80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14:paraId="6CF8EB20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0B5C" w14:textId="77777777" w:rsidR="0029150D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14:paraId="39FD8F14" w14:textId="77777777" w:rsidR="007B0FC0" w:rsidRDefault="00B76A3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D71E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37578678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8B00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15B75DF0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8FC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3F31A478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2DA43D97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8C52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DDAF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FBE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BED1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15E5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D43ADFB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8767FF1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0542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66A33DD3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6E7F7438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8660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D86F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E78DFB4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043B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7C6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7F8A2902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902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3886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203F21AD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</w:tcPr>
          <w:p w14:paraId="1F87BCFE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20FC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CAD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CD7A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98FD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E951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347DA63D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535F3585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1479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2E7E842C" w14:textId="77777777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</w:tcPr>
          <w:p w14:paraId="30FBBAC5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F800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912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7D9045E8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C47A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451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20E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28FF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46A1550A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83E4B" wp14:editId="0C8A9F09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1285A" w14:textId="77777777" w:rsidR="000C2B13" w:rsidRDefault="000C2B13">
      <w:pPr>
        <w:spacing w:after="0" w:line="240" w:lineRule="auto"/>
      </w:pPr>
      <w:r>
        <w:separator/>
      </w:r>
    </w:p>
  </w:endnote>
  <w:endnote w:type="continuationSeparator" w:id="0">
    <w:p w14:paraId="0417E366" w14:textId="77777777" w:rsidR="000C2B13" w:rsidRDefault="000C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690D9" w14:textId="77777777" w:rsidR="00DB40B0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592F9E30" w14:textId="77777777" w:rsidR="00DB40B0" w:rsidRPr="00925C2D" w:rsidRDefault="00DB40B0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8E40F" w14:textId="77777777" w:rsidR="000C2B13" w:rsidRDefault="000C2B13">
      <w:pPr>
        <w:spacing w:after="0" w:line="240" w:lineRule="auto"/>
      </w:pPr>
      <w:r>
        <w:separator/>
      </w:r>
    </w:p>
  </w:footnote>
  <w:footnote w:type="continuationSeparator" w:id="0">
    <w:p w14:paraId="04E56F65" w14:textId="77777777" w:rsidR="000C2B13" w:rsidRDefault="000C2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CF53A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61C86326" w14:textId="77777777" w:rsidR="00DB40B0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5F9081AB" w14:textId="77777777" w:rsidR="00DB40B0" w:rsidRPr="00925C2D" w:rsidRDefault="00DB40B0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05EB1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2E79"/>
    <w:rsid w:val="0008486E"/>
    <w:rsid w:val="00085E5F"/>
    <w:rsid w:val="000B5DF1"/>
    <w:rsid w:val="000C1C78"/>
    <w:rsid w:val="000C2B13"/>
    <w:rsid w:val="000C2FAA"/>
    <w:rsid w:val="000C5DB3"/>
    <w:rsid w:val="000D4E5C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A6263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0A5B"/>
    <w:rsid w:val="00721FF1"/>
    <w:rsid w:val="007276DC"/>
    <w:rsid w:val="00741BA7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242D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B40B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73850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75BC2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D007F1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D09A-87EA-4586-A35A-CE3418BA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2026-07-21T17:40:00Z</dcterms:created>
  <dcterms:modified xsi:type="dcterms:W3CDTF">2026-07-21T17:40:00Z</dcterms:modified>
</cp:coreProperties>
</file>